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Pr="009D1121" w:rsidRDefault="00D43320" w:rsidP="00BA71DB">
      <w:pPr>
        <w:rPr>
          <w:rFonts w:ascii="PT Astra Serif" w:hAnsi="PT Astra Serif"/>
          <w:sz w:val="26"/>
          <w:szCs w:val="26"/>
        </w:rPr>
      </w:pPr>
      <w:r w:rsidRPr="009D1121">
        <w:rPr>
          <w:rFonts w:ascii="PT Astra Serif" w:hAnsi="PT Astra Serif"/>
          <w:sz w:val="26"/>
          <w:szCs w:val="26"/>
        </w:rPr>
        <w:t xml:space="preserve"> </w:t>
      </w:r>
    </w:p>
    <w:p w:rsidR="00A11CD5" w:rsidRPr="009D1121" w:rsidRDefault="00A11CD5" w:rsidP="007716F9">
      <w:pPr>
        <w:jc w:val="right"/>
        <w:rPr>
          <w:rFonts w:ascii="PT Astra Serif" w:hAnsi="PT Astra Serif"/>
          <w:sz w:val="26"/>
          <w:szCs w:val="26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RPr="009D1121" w:rsidTr="00380826">
        <w:tc>
          <w:tcPr>
            <w:tcW w:w="4678" w:type="dxa"/>
          </w:tcPr>
          <w:p w:rsidR="0001363A" w:rsidRPr="00807CCE" w:rsidRDefault="00A91984" w:rsidP="00823CBE">
            <w:pPr>
              <w:autoSpaceDE w:val="0"/>
              <w:autoSpaceDN w:val="0"/>
              <w:adjustRightInd w:val="0"/>
              <w:ind w:left="-108"/>
              <w:jc w:val="both"/>
              <w:rPr>
                <w:rFonts w:ascii="PT Astra Serif" w:eastAsiaTheme="minorHAnsi" w:hAnsi="PT Astra Serif" w:cs="PT Astra Serif"/>
                <w:sz w:val="26"/>
                <w:szCs w:val="26"/>
                <w:lang w:eastAsia="en-US"/>
              </w:rPr>
            </w:pPr>
            <w:r w:rsidRPr="00807CCE">
              <w:rPr>
                <w:rFonts w:ascii="PT Astra Serif" w:hAnsi="PT Astra Serif" w:cs="PT Astra Serif"/>
                <w:sz w:val="26"/>
                <w:szCs w:val="26"/>
              </w:rPr>
              <w:t>О</w:t>
            </w:r>
            <w:r w:rsidR="009766AF" w:rsidRPr="00807CCE">
              <w:rPr>
                <w:rFonts w:ascii="PT Astra Serif" w:hAnsi="PT Astra Serif" w:cs="PT Astra Serif"/>
                <w:sz w:val="26"/>
                <w:szCs w:val="26"/>
              </w:rPr>
              <w:t xml:space="preserve"> внесении изменений в приложение 1 и</w:t>
            </w:r>
            <w:r w:rsidR="00A37C28" w:rsidRPr="00807CCE">
              <w:rPr>
                <w:rFonts w:ascii="PT Astra Serif" w:hAnsi="PT Astra Serif" w:cs="PT Astra Serif"/>
                <w:sz w:val="26"/>
                <w:szCs w:val="26"/>
              </w:rPr>
              <w:t> </w:t>
            </w:r>
            <w:r w:rsidR="009766AF" w:rsidRPr="00807CCE">
              <w:rPr>
                <w:rFonts w:ascii="PT Astra Serif" w:hAnsi="PT Astra Serif" w:cs="PT Astra Serif"/>
                <w:sz w:val="26"/>
                <w:szCs w:val="26"/>
              </w:rPr>
              <w:t xml:space="preserve">приложение 2 к постановлению </w:t>
            </w:r>
            <w:r w:rsidR="009766AF" w:rsidRPr="00807CCE">
              <w:rPr>
                <w:rFonts w:ascii="PT Astra Serif" w:hAnsi="PT Astra Serif"/>
                <w:sz w:val="26"/>
                <w:szCs w:val="26"/>
              </w:rPr>
              <w:t>Алтайского краевого Законодательного Собрания</w:t>
            </w:r>
            <w:r w:rsidR="007A7C1A" w:rsidRPr="00807CCE">
              <w:rPr>
                <w:rFonts w:ascii="PT Astra Serif" w:hAnsi="PT Astra Serif"/>
                <w:sz w:val="26"/>
                <w:szCs w:val="26"/>
              </w:rPr>
              <w:t xml:space="preserve"> от</w:t>
            </w:r>
            <w:r w:rsidR="00080223" w:rsidRPr="00807CCE">
              <w:rPr>
                <w:rFonts w:ascii="PT Astra Serif" w:hAnsi="PT Astra Serif"/>
                <w:sz w:val="26"/>
                <w:szCs w:val="26"/>
              </w:rPr>
              <w:t xml:space="preserve"> 27 мая 2024 года № 114</w:t>
            </w:r>
            <w:r w:rsidR="007E6059" w:rsidRPr="00807CCE">
              <w:rPr>
                <w:rFonts w:ascii="PT Astra Serif" w:hAnsi="PT Astra Serif"/>
                <w:sz w:val="26"/>
                <w:szCs w:val="26"/>
              </w:rPr>
              <w:t xml:space="preserve">   </w:t>
            </w:r>
            <w:r w:rsidR="007A7C1A" w:rsidRPr="00807CCE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9766AF" w:rsidRPr="00807CCE">
              <w:rPr>
                <w:rFonts w:ascii="PT Astra Serif" w:hAnsi="PT Astra Serif"/>
                <w:color w:val="262626" w:themeColor="text1" w:themeTint="D9"/>
                <w:sz w:val="26"/>
                <w:szCs w:val="26"/>
              </w:rPr>
              <w:t>«</w:t>
            </w:r>
            <w:r w:rsidR="009766AF" w:rsidRPr="00807CCE">
              <w:rPr>
                <w:rFonts w:ascii="PT Astra Serif" w:hAnsi="PT Astra Serif"/>
                <w:spacing w:val="2"/>
                <w:sz w:val="26"/>
                <w:szCs w:val="26"/>
              </w:rPr>
              <w:t xml:space="preserve">Об утверждении </w:t>
            </w:r>
            <w:r w:rsidR="009766AF" w:rsidRPr="00807CCE">
              <w:rPr>
                <w:rFonts w:ascii="PT Astra Serif" w:hAnsi="PT Astra Serif" w:cs="PT Astra Serif"/>
                <w:sz w:val="26"/>
                <w:szCs w:val="26"/>
              </w:rPr>
              <w:t xml:space="preserve">Порядка </w:t>
            </w:r>
            <w:r w:rsidR="009766AF" w:rsidRPr="00807CCE">
              <w:rPr>
                <w:rFonts w:ascii="PT Astra Serif" w:eastAsiaTheme="minorHAnsi" w:hAnsi="PT Astra Serif" w:cs="PT Astra Serif"/>
                <w:sz w:val="26"/>
                <w:szCs w:val="26"/>
                <w:lang w:eastAsia="en-US"/>
              </w:rPr>
              <w:t xml:space="preserve">принятия </w:t>
            </w:r>
            <w:r w:rsidR="009766AF" w:rsidRPr="00807CCE">
              <w:rPr>
                <w:rFonts w:ascii="PT Astra Serif" w:hAnsi="PT Astra Serif"/>
                <w:sz w:val="26"/>
                <w:szCs w:val="26"/>
              </w:rPr>
              <w:t>Алтайским краевым Законодательным Собранием, являющимся администрато</w:t>
            </w:r>
            <w:r w:rsidR="007E6059" w:rsidRPr="00807CCE">
              <w:rPr>
                <w:rFonts w:ascii="PT Astra Serif" w:hAnsi="PT Astra Serif"/>
                <w:sz w:val="26"/>
                <w:szCs w:val="26"/>
              </w:rPr>
              <w:t>-</w:t>
            </w:r>
            <w:r w:rsidR="009766AF" w:rsidRPr="00807CCE">
              <w:rPr>
                <w:rFonts w:ascii="PT Astra Serif" w:hAnsi="PT Astra Serif"/>
                <w:sz w:val="26"/>
                <w:szCs w:val="26"/>
              </w:rPr>
              <w:t>ром доходов краевого бюджета, решения о признании</w:t>
            </w:r>
            <w:r w:rsidR="009766AF" w:rsidRPr="00807CCE">
              <w:rPr>
                <w:rFonts w:ascii="PT Astra Serif" w:eastAsiaTheme="minorHAnsi" w:hAnsi="PT Astra Serif" w:cs="PT Astra Serif"/>
                <w:sz w:val="26"/>
                <w:szCs w:val="26"/>
                <w:lang w:eastAsia="en-US"/>
              </w:rPr>
              <w:t xml:space="preserve"> безнадежной к взысканию задолженности по платежам в краевой бюджет</w:t>
            </w:r>
            <w:r w:rsidR="009766AF" w:rsidRPr="00807CCE">
              <w:rPr>
                <w:rFonts w:ascii="PT Astra Serif" w:hAnsi="PT Astra Serif"/>
                <w:sz w:val="26"/>
                <w:szCs w:val="26"/>
              </w:rPr>
              <w:t>»</w:t>
            </w:r>
          </w:p>
          <w:p w:rsidR="004B6B55" w:rsidRPr="00807CCE" w:rsidRDefault="00A91984" w:rsidP="0001363A">
            <w:pPr>
              <w:ind w:left="-108" w:right="3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07CCE">
              <w:rPr>
                <w:rFonts w:ascii="PT Astra Serif" w:hAnsi="PT Astra Serif" w:cs="PT Astra Serif"/>
                <w:sz w:val="26"/>
                <w:szCs w:val="26"/>
              </w:rPr>
              <w:t xml:space="preserve"> </w:t>
            </w:r>
          </w:p>
          <w:p w:rsidR="00895DCD" w:rsidRPr="00807CCE" w:rsidRDefault="00895DCD" w:rsidP="005D3FFE">
            <w:pPr>
              <w:ind w:left="-108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961" w:type="dxa"/>
          </w:tcPr>
          <w:p w:rsidR="009766AF" w:rsidRPr="00807CCE" w:rsidRDefault="009766AF" w:rsidP="006030A5">
            <w:pPr>
              <w:ind w:right="-82"/>
              <w:jc w:val="right"/>
              <w:rPr>
                <w:rFonts w:ascii="PT Astra Serif" w:hAnsi="PT Astra Serif"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A91984" w:rsidRPr="009D1121" w:rsidRDefault="008B2F02" w:rsidP="00A91984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6"/>
          <w:szCs w:val="26"/>
        </w:rPr>
      </w:pPr>
      <w:r w:rsidRPr="009D1121">
        <w:rPr>
          <w:rFonts w:ascii="PT Astra Serif" w:hAnsi="PT Astra Serif"/>
          <w:sz w:val="26"/>
          <w:szCs w:val="26"/>
        </w:rPr>
        <w:t>В соответствии со</w:t>
      </w:r>
      <w:r w:rsidR="00704590" w:rsidRPr="009D1121">
        <w:rPr>
          <w:rFonts w:ascii="PT Astra Serif" w:hAnsi="PT Astra Serif"/>
          <w:sz w:val="26"/>
          <w:szCs w:val="26"/>
        </w:rPr>
        <w:t xml:space="preserve"> </w:t>
      </w:r>
      <w:r w:rsidR="00A91984" w:rsidRPr="009D1121">
        <w:rPr>
          <w:rFonts w:ascii="PT Astra Serif" w:hAnsi="PT Astra Serif"/>
          <w:color w:val="000000"/>
          <w:sz w:val="26"/>
          <w:szCs w:val="26"/>
        </w:rPr>
        <w:t>статьей 73 Устава (Основного Закона) Алтайского края</w:t>
      </w:r>
      <w:r w:rsidR="00A91984" w:rsidRPr="009D1121">
        <w:rPr>
          <w:rFonts w:ascii="PT Astra Serif" w:hAnsi="PT Astra Serif"/>
          <w:sz w:val="26"/>
          <w:szCs w:val="26"/>
        </w:rPr>
        <w:t xml:space="preserve"> Алтайское краевое Законодательное Собрание ПОСТАНОВЛЯЕТ:</w:t>
      </w:r>
    </w:p>
    <w:p w:rsidR="00A91984" w:rsidRPr="009D1121" w:rsidRDefault="00A91984" w:rsidP="00A91984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6"/>
          <w:szCs w:val="26"/>
        </w:rPr>
      </w:pPr>
    </w:p>
    <w:p w:rsidR="00080223" w:rsidRPr="009D1121" w:rsidRDefault="00080223" w:rsidP="00080223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9D1121">
        <w:rPr>
          <w:rFonts w:ascii="PT Astra Serif" w:hAnsi="PT Astra Serif"/>
          <w:sz w:val="26"/>
          <w:szCs w:val="26"/>
        </w:rPr>
        <w:t>1. Внести в постановлени</w:t>
      </w:r>
      <w:r w:rsidR="00FF6262">
        <w:rPr>
          <w:rFonts w:ascii="PT Astra Serif" w:hAnsi="PT Astra Serif"/>
          <w:sz w:val="26"/>
          <w:szCs w:val="26"/>
        </w:rPr>
        <w:t>е</w:t>
      </w:r>
      <w:r w:rsidRPr="009D1121">
        <w:rPr>
          <w:rFonts w:ascii="PT Astra Serif" w:hAnsi="PT Astra Serif"/>
          <w:sz w:val="26"/>
          <w:szCs w:val="26"/>
        </w:rPr>
        <w:t xml:space="preserve"> Алтайского краевого Законодательного Собрания от 27 мая 2024 года № 114 </w:t>
      </w:r>
      <w:r w:rsidRPr="009D1121">
        <w:rPr>
          <w:rFonts w:ascii="PT Astra Serif" w:hAnsi="PT Astra Serif"/>
          <w:color w:val="262626" w:themeColor="text1" w:themeTint="D9"/>
          <w:sz w:val="26"/>
          <w:szCs w:val="26"/>
        </w:rPr>
        <w:t>«</w:t>
      </w:r>
      <w:r w:rsidRPr="009D1121">
        <w:rPr>
          <w:rFonts w:ascii="PT Astra Serif" w:hAnsi="PT Astra Serif"/>
          <w:spacing w:val="2"/>
          <w:sz w:val="26"/>
          <w:szCs w:val="26"/>
        </w:rPr>
        <w:t xml:space="preserve">Об утверждении </w:t>
      </w:r>
      <w:r w:rsidRPr="009D1121">
        <w:rPr>
          <w:rFonts w:ascii="PT Astra Serif" w:hAnsi="PT Astra Serif" w:cs="PT Astra Serif"/>
          <w:sz w:val="26"/>
          <w:szCs w:val="26"/>
        </w:rPr>
        <w:t xml:space="preserve">Порядка </w:t>
      </w:r>
      <w:r w:rsidRPr="009D1121">
        <w:rPr>
          <w:rFonts w:ascii="PT Astra Serif" w:eastAsiaTheme="minorHAnsi" w:hAnsi="PT Astra Serif" w:cs="PT Astra Serif"/>
          <w:sz w:val="26"/>
          <w:szCs w:val="26"/>
          <w:lang w:eastAsia="en-US"/>
        </w:rPr>
        <w:t xml:space="preserve">принятия </w:t>
      </w:r>
      <w:r w:rsidRPr="009D1121">
        <w:rPr>
          <w:rFonts w:ascii="PT Astra Serif" w:hAnsi="PT Astra Serif"/>
          <w:sz w:val="26"/>
          <w:szCs w:val="26"/>
        </w:rPr>
        <w:t>Алтайским краевым Законодательным Собранием, являющимся администратором доходов краевого бюджета, решения о признании</w:t>
      </w:r>
      <w:r w:rsidRPr="009D1121">
        <w:rPr>
          <w:rFonts w:ascii="PT Astra Serif" w:eastAsiaTheme="minorHAnsi" w:hAnsi="PT Astra Serif" w:cs="PT Astra Serif"/>
          <w:sz w:val="26"/>
          <w:szCs w:val="26"/>
          <w:lang w:eastAsia="en-US"/>
        </w:rPr>
        <w:t xml:space="preserve"> безнадежной к взысканию задолженности по платежам в краевой бюджет</w:t>
      </w:r>
      <w:r w:rsidRPr="009D1121">
        <w:rPr>
          <w:rFonts w:ascii="PT Astra Serif" w:hAnsi="PT Astra Serif"/>
          <w:sz w:val="26"/>
          <w:szCs w:val="26"/>
        </w:rPr>
        <w:t>» (</w:t>
      </w:r>
      <w:r w:rsidR="008B2F02" w:rsidRPr="009D1121">
        <w:rPr>
          <w:rFonts w:ascii="PT Astra Serif" w:hAnsi="PT Astra Serif"/>
          <w:sz w:val="26"/>
          <w:szCs w:val="26"/>
        </w:rPr>
        <w:t>Алтайская правда</w:t>
      </w:r>
      <w:r w:rsidRPr="009D1121">
        <w:rPr>
          <w:rFonts w:ascii="PT Astra Serif" w:hAnsi="PT Astra Serif"/>
          <w:sz w:val="26"/>
          <w:szCs w:val="26"/>
        </w:rPr>
        <w:t xml:space="preserve">, </w:t>
      </w:r>
      <w:r w:rsidR="00575D7C" w:rsidRPr="009D1121">
        <w:rPr>
          <w:rFonts w:ascii="PT Astra Serif" w:hAnsi="PT Astra Serif"/>
          <w:sz w:val="26"/>
          <w:szCs w:val="26"/>
        </w:rPr>
        <w:t>2024</w:t>
      </w:r>
      <w:r w:rsidR="00A37C28">
        <w:rPr>
          <w:rFonts w:ascii="PT Astra Serif" w:hAnsi="PT Astra Serif"/>
          <w:sz w:val="26"/>
          <w:szCs w:val="26"/>
        </w:rPr>
        <w:t>,</w:t>
      </w:r>
      <w:r w:rsidR="00575D7C">
        <w:rPr>
          <w:rFonts w:ascii="PT Astra Serif" w:hAnsi="PT Astra Serif"/>
          <w:sz w:val="26"/>
          <w:szCs w:val="26"/>
        </w:rPr>
        <w:t xml:space="preserve"> </w:t>
      </w:r>
      <w:r w:rsidR="008B2F02" w:rsidRPr="009D1121">
        <w:rPr>
          <w:rFonts w:ascii="PT Astra Serif" w:hAnsi="PT Astra Serif"/>
          <w:sz w:val="26"/>
          <w:szCs w:val="26"/>
        </w:rPr>
        <w:t>6</w:t>
      </w:r>
      <w:r w:rsidRPr="009D1121">
        <w:rPr>
          <w:rFonts w:ascii="PT Astra Serif" w:hAnsi="PT Astra Serif"/>
          <w:sz w:val="26"/>
          <w:szCs w:val="26"/>
        </w:rPr>
        <w:t xml:space="preserve"> </w:t>
      </w:r>
      <w:r w:rsidR="008B2F02" w:rsidRPr="009D1121">
        <w:rPr>
          <w:rFonts w:ascii="PT Astra Serif" w:hAnsi="PT Astra Serif"/>
          <w:sz w:val="26"/>
          <w:szCs w:val="26"/>
        </w:rPr>
        <w:t>июля</w:t>
      </w:r>
      <w:r w:rsidRPr="009D1121">
        <w:rPr>
          <w:rFonts w:ascii="PT Astra Serif" w:hAnsi="PT Astra Serif"/>
          <w:sz w:val="26"/>
          <w:szCs w:val="26"/>
        </w:rPr>
        <w:t>) следующие изменения:</w:t>
      </w:r>
    </w:p>
    <w:p w:rsidR="00FF6262" w:rsidRDefault="00080223" w:rsidP="00080223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9D1121">
        <w:rPr>
          <w:rFonts w:ascii="PT Astra Serif" w:hAnsi="PT Astra Serif"/>
          <w:sz w:val="26"/>
          <w:szCs w:val="26"/>
        </w:rPr>
        <w:t>1) </w:t>
      </w:r>
      <w:r w:rsidR="00FF6262">
        <w:rPr>
          <w:rFonts w:ascii="PT Astra Serif" w:hAnsi="PT Astra Serif"/>
          <w:sz w:val="26"/>
          <w:szCs w:val="26"/>
        </w:rPr>
        <w:t xml:space="preserve">в </w:t>
      </w:r>
      <w:r w:rsidR="008B2F02" w:rsidRPr="009D1121">
        <w:rPr>
          <w:rFonts w:ascii="PT Astra Serif" w:hAnsi="PT Astra Serif"/>
          <w:sz w:val="26"/>
          <w:szCs w:val="26"/>
        </w:rPr>
        <w:t>приложени</w:t>
      </w:r>
      <w:r w:rsidR="00FF6262">
        <w:rPr>
          <w:rFonts w:ascii="PT Astra Serif" w:hAnsi="PT Astra Serif"/>
          <w:sz w:val="26"/>
          <w:szCs w:val="26"/>
        </w:rPr>
        <w:t>и</w:t>
      </w:r>
      <w:r w:rsidR="008B2F02" w:rsidRPr="009D1121">
        <w:rPr>
          <w:rFonts w:ascii="PT Astra Serif" w:hAnsi="PT Astra Serif"/>
          <w:sz w:val="26"/>
          <w:szCs w:val="26"/>
        </w:rPr>
        <w:t xml:space="preserve"> 1</w:t>
      </w:r>
      <w:r w:rsidR="00FF6262">
        <w:rPr>
          <w:rFonts w:ascii="PT Astra Serif" w:hAnsi="PT Astra Serif"/>
          <w:sz w:val="26"/>
          <w:szCs w:val="26"/>
        </w:rPr>
        <w:t>:</w:t>
      </w:r>
      <w:r w:rsidR="008B2F02" w:rsidRPr="009D1121">
        <w:rPr>
          <w:rFonts w:ascii="PT Astra Serif" w:hAnsi="PT Astra Serif"/>
          <w:sz w:val="26"/>
          <w:szCs w:val="26"/>
        </w:rPr>
        <w:t xml:space="preserve"> </w:t>
      </w:r>
    </w:p>
    <w:p w:rsidR="008B2F02" w:rsidRPr="009D1121" w:rsidRDefault="00FF6262" w:rsidP="00080223">
      <w:pPr>
        <w:ind w:firstLine="708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а) </w:t>
      </w:r>
      <w:r w:rsidRPr="009D1121">
        <w:rPr>
          <w:rFonts w:ascii="PT Astra Serif" w:hAnsi="PT Astra Serif"/>
          <w:sz w:val="26"/>
          <w:szCs w:val="26"/>
        </w:rPr>
        <w:t>пункт 2</w:t>
      </w:r>
      <w:r>
        <w:rPr>
          <w:rFonts w:ascii="PT Astra Serif" w:hAnsi="PT Astra Serif"/>
          <w:sz w:val="26"/>
          <w:szCs w:val="26"/>
        </w:rPr>
        <w:t xml:space="preserve"> </w:t>
      </w:r>
      <w:r w:rsidR="008B2F02" w:rsidRPr="009D1121">
        <w:rPr>
          <w:rFonts w:ascii="PT Astra Serif" w:hAnsi="PT Astra Serif"/>
          <w:sz w:val="26"/>
          <w:szCs w:val="26"/>
        </w:rPr>
        <w:t>изложить в следующей редакции:</w:t>
      </w:r>
    </w:p>
    <w:p w:rsidR="00A2708D" w:rsidRPr="009D1121" w:rsidRDefault="00A2708D" w:rsidP="00A2708D">
      <w:pPr>
        <w:pStyle w:val="ConsPlusNormal"/>
        <w:ind w:firstLine="708"/>
        <w:jc w:val="both"/>
        <w:rPr>
          <w:rFonts w:ascii="PT Astra Serif" w:hAnsi="PT Astra Serif"/>
          <w:sz w:val="26"/>
          <w:szCs w:val="26"/>
        </w:rPr>
      </w:pPr>
      <w:r w:rsidRPr="009D1121">
        <w:rPr>
          <w:rFonts w:ascii="PT Astra Serif" w:hAnsi="PT Astra Serif"/>
          <w:sz w:val="26"/>
          <w:szCs w:val="26"/>
        </w:rPr>
        <w:t xml:space="preserve">«2. Основаниями для принятия администратором доходов бюджета решения о признании безнадежной к взысканию задолженности по платежам в </w:t>
      </w:r>
      <w:r w:rsidRPr="009D1121">
        <w:rPr>
          <w:rFonts w:ascii="PT Astra Serif" w:eastAsiaTheme="minorHAnsi" w:hAnsi="PT Astra Serif" w:cs="PT Astra Serif"/>
          <w:sz w:val="26"/>
          <w:szCs w:val="26"/>
          <w:lang w:eastAsia="en-US"/>
        </w:rPr>
        <w:t>краевой</w:t>
      </w:r>
      <w:r w:rsidRPr="009D1121">
        <w:rPr>
          <w:rFonts w:ascii="PT Astra Serif" w:hAnsi="PT Astra Serif"/>
          <w:sz w:val="26"/>
          <w:szCs w:val="26"/>
        </w:rPr>
        <w:t xml:space="preserve"> бюджет являются:</w:t>
      </w:r>
    </w:p>
    <w:p w:rsidR="00A2708D" w:rsidRPr="009D1121" w:rsidRDefault="00A2708D" w:rsidP="00A2708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9D1121">
        <w:rPr>
          <w:rFonts w:ascii="PT Astra Serif" w:hAnsi="PT Astra Serif"/>
          <w:sz w:val="26"/>
          <w:szCs w:val="26"/>
        </w:rPr>
        <w:t>1) смерть физического лица - плательщика платежей в краевой бюджет или объявление его умершим в порядке, установленном гражданским процессуальным законодательством Российской Федерации;</w:t>
      </w:r>
    </w:p>
    <w:p w:rsidR="00A2708D" w:rsidRPr="009D1121" w:rsidRDefault="00A2708D" w:rsidP="00A2708D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9D1121">
        <w:rPr>
          <w:rFonts w:ascii="PT Astra Serif" w:hAnsi="PT Astra Serif" w:cs="PT Astra Serif"/>
          <w:sz w:val="26"/>
          <w:szCs w:val="26"/>
        </w:rPr>
        <w:t>2) завершение процедуры банкротства гражданина, индивидуального предпринимателя в соответствии с Федеральным законом от 26 октября 2002 года №</w:t>
      </w:r>
      <w:r w:rsidR="00A37C28">
        <w:rPr>
          <w:rFonts w:ascii="PT Astra Serif" w:hAnsi="PT Astra Serif" w:cs="PT Astra Serif"/>
          <w:sz w:val="26"/>
          <w:szCs w:val="26"/>
        </w:rPr>
        <w:t> </w:t>
      </w:r>
      <w:r w:rsidRPr="009D1121">
        <w:rPr>
          <w:rFonts w:ascii="PT Astra Serif" w:hAnsi="PT Astra Serif" w:cs="PT Astra Serif"/>
          <w:sz w:val="26"/>
          <w:szCs w:val="26"/>
        </w:rPr>
        <w:t>127-ФЗ «О несостоятельности (банкротстве)» -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</w:p>
    <w:p w:rsidR="00A2708D" w:rsidRPr="009D1121" w:rsidRDefault="00A2708D" w:rsidP="00A2708D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9D1121">
        <w:rPr>
          <w:rFonts w:ascii="PT Astra Serif" w:hAnsi="PT Astra Serif" w:cs="PT Astra Serif"/>
          <w:sz w:val="26"/>
          <w:szCs w:val="26"/>
        </w:rPr>
        <w:t>3) ликвидаци</w:t>
      </w:r>
      <w:r w:rsidR="00575D7C">
        <w:rPr>
          <w:rFonts w:ascii="PT Astra Serif" w:hAnsi="PT Astra Serif" w:cs="PT Astra Serif"/>
          <w:sz w:val="26"/>
          <w:szCs w:val="26"/>
        </w:rPr>
        <w:t>я</w:t>
      </w:r>
      <w:r w:rsidRPr="009D1121">
        <w:rPr>
          <w:rFonts w:ascii="PT Astra Serif" w:hAnsi="PT Astra Serif" w:cs="PT Astra Serif"/>
          <w:sz w:val="26"/>
          <w:szCs w:val="26"/>
        </w:rPr>
        <w:t xml:space="preserve">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</w:t>
      </w:r>
      <w:r w:rsidRPr="009D1121">
        <w:rPr>
          <w:rFonts w:ascii="PT Astra Serif" w:hAnsi="PT Astra Serif" w:cs="PT Astra Serif"/>
          <w:sz w:val="26"/>
          <w:szCs w:val="26"/>
        </w:rPr>
        <w:lastRenderedPageBreak/>
        <w:t>(участниками) указанной организации в пределах и порядке, которые установлены законодательством Российской Федерации;</w:t>
      </w:r>
    </w:p>
    <w:p w:rsidR="00A2708D" w:rsidRPr="009D1121" w:rsidRDefault="00A2708D" w:rsidP="00A2708D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9D1121">
        <w:rPr>
          <w:rFonts w:ascii="PT Astra Serif" w:hAnsi="PT Astra Serif" w:cs="PT Astra Serif"/>
          <w:sz w:val="26"/>
          <w:szCs w:val="26"/>
        </w:rPr>
        <w:t>4) применени</w:t>
      </w:r>
      <w:r w:rsidR="00575D7C">
        <w:rPr>
          <w:rFonts w:ascii="PT Astra Serif" w:hAnsi="PT Astra Serif" w:cs="PT Astra Serif"/>
          <w:sz w:val="26"/>
          <w:szCs w:val="26"/>
        </w:rPr>
        <w:t>е</w:t>
      </w:r>
      <w:r w:rsidRPr="009D1121">
        <w:rPr>
          <w:rFonts w:ascii="PT Astra Serif" w:hAnsi="PT Astra Serif" w:cs="PT Astra Serif"/>
          <w:sz w:val="26"/>
          <w:szCs w:val="26"/>
        </w:rPr>
        <w:t xml:space="preserve"> актов об амнистии или помиловани</w:t>
      </w:r>
      <w:r w:rsidR="00575D7C">
        <w:rPr>
          <w:rFonts w:ascii="PT Astra Serif" w:hAnsi="PT Astra Serif" w:cs="PT Astra Serif"/>
          <w:sz w:val="26"/>
          <w:szCs w:val="26"/>
        </w:rPr>
        <w:t>е</w:t>
      </w:r>
      <w:r w:rsidRPr="009D1121">
        <w:rPr>
          <w:rFonts w:ascii="PT Astra Serif" w:hAnsi="PT Astra Serif" w:cs="PT Astra Serif"/>
          <w:sz w:val="26"/>
          <w:szCs w:val="26"/>
        </w:rPr>
        <w:t xml:space="preserve"> в отношении осужденных к наказанию в виде штрафа или приняти</w:t>
      </w:r>
      <w:r w:rsidR="00575D7C">
        <w:rPr>
          <w:rFonts w:ascii="PT Astra Serif" w:hAnsi="PT Astra Serif" w:cs="PT Astra Serif"/>
          <w:sz w:val="26"/>
          <w:szCs w:val="26"/>
        </w:rPr>
        <w:t>е</w:t>
      </w:r>
      <w:r w:rsidRPr="009D1121">
        <w:rPr>
          <w:rFonts w:ascii="PT Astra Serif" w:hAnsi="PT Astra Serif" w:cs="PT Astra Serif"/>
          <w:sz w:val="26"/>
          <w:szCs w:val="26"/>
        </w:rPr>
        <w:t xml:space="preserve">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A2708D" w:rsidRPr="009D1121" w:rsidRDefault="00A2708D" w:rsidP="00A2708D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9D1121">
        <w:rPr>
          <w:rFonts w:ascii="PT Astra Serif" w:hAnsi="PT Astra Serif" w:cs="PT Astra Serif"/>
          <w:sz w:val="26"/>
          <w:szCs w:val="26"/>
        </w:rPr>
        <w:t>5) вынесени</w:t>
      </w:r>
      <w:r w:rsidR="00575D7C">
        <w:rPr>
          <w:rFonts w:ascii="PT Astra Serif" w:hAnsi="PT Astra Serif" w:cs="PT Astra Serif"/>
          <w:sz w:val="26"/>
          <w:szCs w:val="26"/>
        </w:rPr>
        <w:t>е</w:t>
      </w:r>
      <w:r w:rsidRPr="009D1121">
        <w:rPr>
          <w:rFonts w:ascii="PT Astra Serif" w:hAnsi="PT Astra Serif" w:cs="PT Astra Serif"/>
          <w:sz w:val="26"/>
          <w:szCs w:val="26"/>
        </w:rPr>
        <w:t xml:space="preserve">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</w:t>
      </w:r>
      <w:hyperlink r:id="rId8" w:history="1">
        <w:r w:rsidRPr="009D1121">
          <w:rPr>
            <w:rFonts w:ascii="PT Astra Serif" w:hAnsi="PT Astra Serif" w:cs="PT Astra Serif"/>
            <w:sz w:val="26"/>
            <w:szCs w:val="26"/>
          </w:rPr>
          <w:t>пунктом 3</w:t>
        </w:r>
      </w:hyperlink>
      <w:r w:rsidRPr="009D1121">
        <w:rPr>
          <w:rFonts w:ascii="PT Astra Serif" w:hAnsi="PT Astra Serif" w:cs="PT Astra Serif"/>
          <w:sz w:val="26"/>
          <w:szCs w:val="26"/>
        </w:rPr>
        <w:t xml:space="preserve"> или </w:t>
      </w:r>
      <w:hyperlink r:id="rId9" w:history="1">
        <w:r w:rsidRPr="009D1121">
          <w:rPr>
            <w:rFonts w:ascii="PT Astra Serif" w:hAnsi="PT Astra Serif" w:cs="PT Astra Serif"/>
            <w:sz w:val="26"/>
            <w:szCs w:val="26"/>
          </w:rPr>
          <w:t>4 части 1 статьи 46</w:t>
        </w:r>
      </w:hyperlink>
      <w:r w:rsidRPr="009D1121">
        <w:rPr>
          <w:rFonts w:ascii="PT Astra Serif" w:hAnsi="PT Astra Serif" w:cs="PT Astra Serif"/>
          <w:sz w:val="26"/>
          <w:szCs w:val="26"/>
        </w:rPr>
        <w:t xml:space="preserve"> Федерального закона от 2 октября 2007 года № 229-ФЗ «Об исполнительном производстве», если с даты образования задолженности, размер которой не превышает размера требований к должнику, установленного </w:t>
      </w:r>
      <w:hyperlink r:id="rId10" w:history="1">
        <w:r w:rsidRPr="009D1121">
          <w:rPr>
            <w:rFonts w:ascii="PT Astra Serif" w:hAnsi="PT Astra Serif" w:cs="PT Astra Serif"/>
            <w:sz w:val="26"/>
            <w:szCs w:val="26"/>
          </w:rPr>
          <w:t>законодательством</w:t>
        </w:r>
      </w:hyperlink>
      <w:r w:rsidRPr="009D1121">
        <w:rPr>
          <w:rFonts w:ascii="PT Astra Serif" w:hAnsi="PT Astra Serif" w:cs="PT Astra Serif"/>
          <w:sz w:val="26"/>
          <w:szCs w:val="26"/>
        </w:rPr>
        <w:t xml:space="preserve">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:rsidR="00A2708D" w:rsidRPr="009D1121" w:rsidRDefault="00575D7C" w:rsidP="00A2708D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>6</w:t>
      </w:r>
      <w:r w:rsidR="00A2708D" w:rsidRPr="009D1121">
        <w:rPr>
          <w:rFonts w:ascii="PT Astra Serif" w:hAnsi="PT Astra Serif" w:cs="PT Astra Serif"/>
          <w:sz w:val="26"/>
          <w:szCs w:val="26"/>
        </w:rPr>
        <w:t>) приняти</w:t>
      </w:r>
      <w:r>
        <w:rPr>
          <w:rFonts w:ascii="PT Astra Serif" w:hAnsi="PT Astra Serif" w:cs="PT Astra Serif"/>
          <w:sz w:val="26"/>
          <w:szCs w:val="26"/>
        </w:rPr>
        <w:t>е</w:t>
      </w:r>
      <w:r w:rsidR="00A2708D" w:rsidRPr="009D1121">
        <w:rPr>
          <w:rFonts w:ascii="PT Astra Serif" w:hAnsi="PT Astra Serif" w:cs="PT Astra Serif"/>
          <w:sz w:val="26"/>
          <w:szCs w:val="26"/>
        </w:rPr>
        <w:t xml:space="preserve">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080223" w:rsidRPr="009D1121" w:rsidRDefault="00575D7C" w:rsidP="00A2708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>7</w:t>
      </w:r>
      <w:r w:rsidR="00A2708D" w:rsidRPr="009D1121">
        <w:rPr>
          <w:rFonts w:ascii="PT Astra Serif" w:hAnsi="PT Astra Serif" w:cs="PT Astra Serif"/>
          <w:sz w:val="26"/>
          <w:szCs w:val="26"/>
        </w:rPr>
        <w:t>) исключени</w:t>
      </w:r>
      <w:r>
        <w:rPr>
          <w:rFonts w:ascii="PT Astra Serif" w:hAnsi="PT Astra Serif" w:cs="PT Astra Serif"/>
          <w:sz w:val="26"/>
          <w:szCs w:val="26"/>
        </w:rPr>
        <w:t>е</w:t>
      </w:r>
      <w:r w:rsidR="00A2708D" w:rsidRPr="009D1121">
        <w:rPr>
          <w:rFonts w:ascii="PT Astra Serif" w:hAnsi="PT Astra Serif" w:cs="PT Astra Serif"/>
          <w:sz w:val="26"/>
          <w:szCs w:val="26"/>
        </w:rPr>
        <w:t xml:space="preserve"> юридического лица по решению регистрирующего органа из единого государственного реестра юридических лиц и наличи</w:t>
      </w:r>
      <w:r>
        <w:rPr>
          <w:rFonts w:ascii="PT Astra Serif" w:hAnsi="PT Astra Serif" w:cs="PT Astra Serif"/>
          <w:sz w:val="26"/>
          <w:szCs w:val="26"/>
        </w:rPr>
        <w:t>е</w:t>
      </w:r>
      <w:r w:rsidR="00A2708D" w:rsidRPr="009D1121">
        <w:rPr>
          <w:rFonts w:ascii="PT Astra Serif" w:hAnsi="PT Astra Serif" w:cs="PT Astra Serif"/>
          <w:sz w:val="26"/>
          <w:szCs w:val="26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1" w:history="1">
        <w:r w:rsidR="00A2708D" w:rsidRPr="009D1121">
          <w:rPr>
            <w:rFonts w:ascii="PT Astra Serif" w:hAnsi="PT Astra Serif" w:cs="PT Astra Serif"/>
            <w:sz w:val="26"/>
            <w:szCs w:val="26"/>
          </w:rPr>
          <w:t>пунктом 3</w:t>
        </w:r>
      </w:hyperlink>
      <w:r w:rsidR="00A2708D" w:rsidRPr="009D1121">
        <w:rPr>
          <w:rFonts w:ascii="PT Astra Serif" w:hAnsi="PT Astra Serif" w:cs="PT Astra Serif"/>
          <w:sz w:val="26"/>
          <w:szCs w:val="26"/>
        </w:rPr>
        <w:t xml:space="preserve"> или </w:t>
      </w:r>
      <w:hyperlink r:id="rId12" w:history="1">
        <w:r w:rsidR="00A2708D" w:rsidRPr="009D1121">
          <w:rPr>
            <w:rFonts w:ascii="PT Astra Serif" w:hAnsi="PT Astra Serif" w:cs="PT Astra Serif"/>
            <w:sz w:val="26"/>
            <w:szCs w:val="26"/>
          </w:rPr>
          <w:t>4 части 1 статьи 46</w:t>
        </w:r>
      </w:hyperlink>
      <w:r w:rsidR="00A2708D" w:rsidRPr="009D1121">
        <w:rPr>
          <w:rFonts w:ascii="PT Astra Serif" w:hAnsi="PT Astra Serif" w:cs="PT Astra Serif"/>
          <w:sz w:val="26"/>
          <w:szCs w:val="26"/>
        </w:rPr>
        <w:t xml:space="preserve"> Федерального закона от 2 октября 2007 года № 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3" w:history="1">
        <w:r w:rsidR="00A2708D" w:rsidRPr="009D1121">
          <w:rPr>
            <w:rFonts w:ascii="PT Astra Serif" w:hAnsi="PT Astra Serif" w:cs="PT Astra Serif"/>
            <w:sz w:val="26"/>
            <w:szCs w:val="26"/>
          </w:rPr>
          <w:t>законом</w:t>
        </w:r>
      </w:hyperlink>
      <w:r w:rsidR="00A2708D" w:rsidRPr="009D1121">
        <w:rPr>
          <w:rFonts w:ascii="PT Astra Serif" w:hAnsi="PT Astra Serif" w:cs="PT Astra Serif"/>
          <w:sz w:val="26"/>
          <w:szCs w:val="26"/>
        </w:rPr>
        <w:t xml:space="preserve"> от 8 августа 2001 года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учете.»</w:t>
      </w:r>
      <w:r w:rsidR="00080223" w:rsidRPr="009D1121">
        <w:rPr>
          <w:rFonts w:ascii="PT Astra Serif" w:hAnsi="PT Astra Serif"/>
          <w:sz w:val="26"/>
          <w:szCs w:val="26"/>
        </w:rPr>
        <w:t>;</w:t>
      </w:r>
    </w:p>
    <w:p w:rsidR="00080223" w:rsidRDefault="00FF6262" w:rsidP="00080223">
      <w:pPr>
        <w:ind w:firstLine="708"/>
        <w:jc w:val="both"/>
        <w:rPr>
          <w:rFonts w:ascii="PT Astra Serif" w:hAnsi="PT Astra Serif"/>
          <w:sz w:val="26"/>
          <w:szCs w:val="26"/>
        </w:rPr>
      </w:pPr>
      <w:proofErr w:type="gramStart"/>
      <w:r>
        <w:rPr>
          <w:rFonts w:ascii="PT Astra Serif" w:hAnsi="PT Astra Serif"/>
          <w:sz w:val="26"/>
          <w:szCs w:val="26"/>
        </w:rPr>
        <w:t>б</w:t>
      </w:r>
      <w:proofErr w:type="gramEnd"/>
      <w:r w:rsidR="00080223" w:rsidRPr="009D1121">
        <w:rPr>
          <w:rFonts w:ascii="PT Astra Serif" w:hAnsi="PT Astra Serif"/>
          <w:sz w:val="26"/>
          <w:szCs w:val="26"/>
        </w:rPr>
        <w:t>) в пункте 1</w:t>
      </w:r>
      <w:r w:rsidR="00A2708D" w:rsidRPr="009D1121">
        <w:rPr>
          <w:rFonts w:ascii="PT Astra Serif" w:hAnsi="PT Astra Serif"/>
          <w:sz w:val="26"/>
          <w:szCs w:val="26"/>
        </w:rPr>
        <w:t xml:space="preserve">1 </w:t>
      </w:r>
      <w:r w:rsidR="00080223" w:rsidRPr="009D1121">
        <w:rPr>
          <w:rFonts w:ascii="PT Astra Serif" w:hAnsi="PT Astra Serif"/>
          <w:sz w:val="26"/>
          <w:szCs w:val="26"/>
        </w:rPr>
        <w:t>слова «</w:t>
      </w:r>
      <w:r w:rsidR="00A2708D" w:rsidRPr="009D1121">
        <w:rPr>
          <w:rFonts w:ascii="PT Astra Serif" w:hAnsi="PT Astra Serif"/>
          <w:color w:val="000000"/>
          <w:sz w:val="26"/>
          <w:szCs w:val="26"/>
        </w:rPr>
        <w:t xml:space="preserve">руководителем </w:t>
      </w:r>
      <w:r w:rsidR="00A2708D" w:rsidRPr="009D1121">
        <w:rPr>
          <w:rFonts w:ascii="PT Astra Serif" w:hAnsi="PT Astra Serif"/>
          <w:sz w:val="26"/>
          <w:szCs w:val="26"/>
        </w:rPr>
        <w:t>аппарата</w:t>
      </w:r>
      <w:r w:rsidR="00080223" w:rsidRPr="009D1121">
        <w:rPr>
          <w:rFonts w:ascii="PT Astra Serif" w:hAnsi="PT Astra Serif"/>
          <w:sz w:val="26"/>
          <w:szCs w:val="26"/>
        </w:rPr>
        <w:t xml:space="preserve">» заменить </w:t>
      </w:r>
      <w:r w:rsidR="00080223" w:rsidRPr="009D1121">
        <w:rPr>
          <w:rFonts w:ascii="PT Astra Serif" w:hAnsi="PT Astra Serif"/>
          <w:sz w:val="26"/>
          <w:szCs w:val="26"/>
        </w:rPr>
        <w:br/>
        <w:t>словами «</w:t>
      </w:r>
      <w:r w:rsidR="00A2708D" w:rsidRPr="009D1121">
        <w:rPr>
          <w:rFonts w:ascii="PT Astra Serif" w:hAnsi="PT Astra Serif"/>
          <w:sz w:val="26"/>
          <w:szCs w:val="26"/>
        </w:rPr>
        <w:t>заместителем председателя</w:t>
      </w:r>
      <w:r w:rsidR="00080223" w:rsidRPr="009D1121">
        <w:rPr>
          <w:rFonts w:ascii="PT Astra Serif" w:hAnsi="PT Astra Serif"/>
          <w:sz w:val="26"/>
          <w:szCs w:val="26"/>
        </w:rPr>
        <w:t>»</w:t>
      </w:r>
      <w:r w:rsidR="00A2708D" w:rsidRPr="009D1121">
        <w:rPr>
          <w:rFonts w:ascii="PT Astra Serif" w:hAnsi="PT Astra Serif"/>
          <w:sz w:val="26"/>
          <w:szCs w:val="26"/>
        </w:rPr>
        <w:t>;</w:t>
      </w:r>
    </w:p>
    <w:p w:rsidR="00575D7C" w:rsidRPr="009D1121" w:rsidRDefault="00575D7C" w:rsidP="00080223">
      <w:pPr>
        <w:ind w:firstLine="708"/>
        <w:jc w:val="both"/>
        <w:rPr>
          <w:rFonts w:ascii="PT Astra Serif" w:hAnsi="PT Astra Serif"/>
          <w:sz w:val="26"/>
          <w:szCs w:val="26"/>
        </w:rPr>
      </w:pPr>
    </w:p>
    <w:p w:rsidR="00A2708D" w:rsidRDefault="00FF6262" w:rsidP="00080223">
      <w:pPr>
        <w:ind w:firstLine="708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</w:t>
      </w:r>
      <w:r w:rsidR="00A2708D" w:rsidRPr="009D1121">
        <w:rPr>
          <w:rFonts w:ascii="PT Astra Serif" w:hAnsi="PT Astra Serif"/>
          <w:sz w:val="26"/>
          <w:szCs w:val="26"/>
        </w:rPr>
        <w:t>) в приложении 2 слова «</w:t>
      </w:r>
      <w:r w:rsidR="00575D7C">
        <w:rPr>
          <w:rFonts w:ascii="PT Astra Serif" w:hAnsi="PT Astra Serif"/>
          <w:color w:val="000000"/>
          <w:sz w:val="26"/>
          <w:szCs w:val="26"/>
        </w:rPr>
        <w:t>Р</w:t>
      </w:r>
      <w:r w:rsidR="00A2708D" w:rsidRPr="009D1121">
        <w:rPr>
          <w:rFonts w:ascii="PT Astra Serif" w:hAnsi="PT Astra Serif"/>
          <w:color w:val="000000"/>
          <w:sz w:val="26"/>
          <w:szCs w:val="26"/>
        </w:rPr>
        <w:t xml:space="preserve">уководитель </w:t>
      </w:r>
      <w:r w:rsidR="00A2708D" w:rsidRPr="009D1121">
        <w:rPr>
          <w:rFonts w:ascii="PT Astra Serif" w:hAnsi="PT Astra Serif"/>
          <w:sz w:val="26"/>
          <w:szCs w:val="26"/>
        </w:rPr>
        <w:t xml:space="preserve">аппарата» заменить </w:t>
      </w:r>
      <w:r w:rsidR="00A2708D" w:rsidRPr="009D1121">
        <w:rPr>
          <w:rFonts w:ascii="PT Astra Serif" w:hAnsi="PT Astra Serif"/>
          <w:sz w:val="26"/>
          <w:szCs w:val="26"/>
        </w:rPr>
        <w:br/>
        <w:t>словами «</w:t>
      </w:r>
      <w:r w:rsidR="00575D7C">
        <w:rPr>
          <w:rFonts w:ascii="PT Astra Serif" w:hAnsi="PT Astra Serif"/>
          <w:sz w:val="26"/>
          <w:szCs w:val="26"/>
        </w:rPr>
        <w:t>З</w:t>
      </w:r>
      <w:r w:rsidR="00A2708D" w:rsidRPr="009D1121">
        <w:rPr>
          <w:rFonts w:ascii="PT Astra Serif" w:hAnsi="PT Astra Serif"/>
          <w:sz w:val="26"/>
          <w:szCs w:val="26"/>
        </w:rPr>
        <w:t>аместитель председателя»</w:t>
      </w:r>
      <w:r w:rsidR="00792FD3">
        <w:rPr>
          <w:rFonts w:ascii="PT Astra Serif" w:hAnsi="PT Astra Serif"/>
          <w:sz w:val="26"/>
          <w:szCs w:val="26"/>
        </w:rPr>
        <w:t>.</w:t>
      </w:r>
    </w:p>
    <w:p w:rsidR="00575D7C" w:rsidRPr="009D1121" w:rsidRDefault="00575D7C" w:rsidP="00080223">
      <w:pPr>
        <w:ind w:firstLine="708"/>
        <w:jc w:val="both"/>
        <w:rPr>
          <w:rFonts w:ascii="PT Astra Serif" w:hAnsi="PT Astra Serif"/>
          <w:sz w:val="26"/>
          <w:szCs w:val="26"/>
        </w:rPr>
      </w:pPr>
    </w:p>
    <w:p w:rsidR="00FA2852" w:rsidRPr="009D1121" w:rsidRDefault="00080223" w:rsidP="00A2708D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9D1121">
        <w:rPr>
          <w:rFonts w:ascii="PT Astra Serif" w:eastAsia="Calibri" w:hAnsi="PT Astra Serif" w:cs="PT Astra Serif"/>
          <w:sz w:val="26"/>
          <w:szCs w:val="26"/>
        </w:rPr>
        <w:t xml:space="preserve">2. </w:t>
      </w:r>
      <w:r w:rsidR="00A91984" w:rsidRPr="009D1121">
        <w:rPr>
          <w:rFonts w:ascii="PT Astra Serif" w:hAnsi="PT Astra Serif"/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FA2852" w:rsidRPr="009D1121" w:rsidRDefault="00FA2852" w:rsidP="00FA2852">
      <w:pPr>
        <w:ind w:firstLine="720"/>
        <w:jc w:val="both"/>
        <w:rPr>
          <w:rFonts w:ascii="PT Astra Serif" w:hAnsi="PT Astra Serif"/>
          <w:sz w:val="26"/>
          <w:szCs w:val="26"/>
        </w:rPr>
      </w:pPr>
    </w:p>
    <w:tbl>
      <w:tblPr>
        <w:tblStyle w:val="a3"/>
        <w:tblpPr w:leftFromText="180" w:rightFromText="180" w:vertAnchor="text" w:horzAnchor="margin" w:tblpY="35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118"/>
      </w:tblGrid>
      <w:tr w:rsidR="00C46731" w:rsidRPr="009D1121" w:rsidTr="001C7623">
        <w:trPr>
          <w:trHeight w:val="563"/>
        </w:trPr>
        <w:tc>
          <w:tcPr>
            <w:tcW w:w="6521" w:type="dxa"/>
          </w:tcPr>
          <w:p w:rsidR="00C46731" w:rsidRPr="009D1121" w:rsidRDefault="007207AC" w:rsidP="0067025C">
            <w:pPr>
              <w:ind w:left="-108"/>
              <w:rPr>
                <w:rFonts w:ascii="PT Astra Serif" w:hAnsi="PT Astra Serif"/>
                <w:sz w:val="26"/>
                <w:szCs w:val="26"/>
              </w:rPr>
            </w:pPr>
            <w:r w:rsidRPr="009D1121">
              <w:rPr>
                <w:rFonts w:ascii="PT Astra Serif" w:hAnsi="PT Astra Serif"/>
                <w:sz w:val="26"/>
                <w:szCs w:val="26"/>
              </w:rPr>
              <w:t>Председатель Алтайского краевого</w:t>
            </w:r>
          </w:p>
          <w:p w:rsidR="007207AC" w:rsidRPr="009D1121" w:rsidRDefault="007207AC" w:rsidP="0067025C">
            <w:pPr>
              <w:ind w:left="-108"/>
              <w:rPr>
                <w:rFonts w:ascii="PT Astra Serif" w:hAnsi="PT Astra Serif"/>
                <w:sz w:val="26"/>
                <w:szCs w:val="26"/>
              </w:rPr>
            </w:pPr>
            <w:r w:rsidRPr="009D1121">
              <w:rPr>
                <w:rFonts w:ascii="PT Astra Serif" w:hAnsi="PT Astra Serif"/>
                <w:sz w:val="26"/>
                <w:szCs w:val="26"/>
              </w:rPr>
              <w:t>Законодательного Собрания</w:t>
            </w:r>
          </w:p>
        </w:tc>
        <w:tc>
          <w:tcPr>
            <w:tcW w:w="3118" w:type="dxa"/>
            <w:vAlign w:val="bottom"/>
          </w:tcPr>
          <w:p w:rsidR="00C46731" w:rsidRPr="009D1121" w:rsidRDefault="008B0927" w:rsidP="00DE47A5">
            <w:pPr>
              <w:ind w:right="-91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9D1121">
              <w:rPr>
                <w:rFonts w:ascii="PT Astra Serif" w:hAnsi="PT Astra Serif"/>
                <w:sz w:val="26"/>
                <w:szCs w:val="26"/>
              </w:rPr>
              <w:t xml:space="preserve">    </w:t>
            </w:r>
            <w:r w:rsidR="00DE47A5" w:rsidRPr="009D1121">
              <w:rPr>
                <w:rFonts w:ascii="PT Astra Serif" w:hAnsi="PT Astra Serif"/>
                <w:sz w:val="26"/>
                <w:szCs w:val="26"/>
              </w:rPr>
              <w:t xml:space="preserve">           </w:t>
            </w:r>
            <w:r w:rsidR="00754493" w:rsidRPr="009D1121">
              <w:rPr>
                <w:rFonts w:ascii="PT Astra Serif" w:hAnsi="PT Astra Serif"/>
                <w:sz w:val="26"/>
                <w:szCs w:val="26"/>
              </w:rPr>
              <w:t>А.А. Романенко</w:t>
            </w:r>
          </w:p>
        </w:tc>
      </w:tr>
    </w:tbl>
    <w:p w:rsidR="00C86A57" w:rsidRPr="009D1121" w:rsidRDefault="00C86A57" w:rsidP="00B2245C">
      <w:pPr>
        <w:rPr>
          <w:rFonts w:ascii="PT Astra Serif" w:hAnsi="PT Astra Serif"/>
          <w:sz w:val="26"/>
          <w:szCs w:val="26"/>
        </w:rPr>
      </w:pPr>
    </w:p>
    <w:sectPr w:rsidR="00C86A57" w:rsidRPr="009D1121" w:rsidSect="00C61D8C">
      <w:headerReference w:type="default" r:id="rId14"/>
      <w:headerReference w:type="first" r:id="rId15"/>
      <w:pgSz w:w="11906" w:h="16838"/>
      <w:pgMar w:top="1134" w:right="567" w:bottom="851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C3D" w:rsidRDefault="00727C3D" w:rsidP="00CB49DE">
      <w:r>
        <w:separator/>
      </w:r>
    </w:p>
  </w:endnote>
  <w:endnote w:type="continuationSeparator" w:id="0">
    <w:p w:rsidR="00727C3D" w:rsidRDefault="00727C3D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C3D" w:rsidRDefault="00727C3D" w:rsidP="00CB49DE">
      <w:r>
        <w:separator/>
      </w:r>
    </w:p>
  </w:footnote>
  <w:footnote w:type="continuationSeparator" w:id="0">
    <w:p w:rsidR="00727C3D" w:rsidRDefault="00727C3D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04100E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2" name="Рисунок 2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Pr="0026716F" w:rsidRDefault="00E7259F" w:rsidP="00444F8F">
    <w:pPr>
      <w:spacing w:line="480" w:lineRule="auto"/>
      <w:jc w:val="center"/>
      <w:rPr>
        <w:rFonts w:ascii="PT Astra Serif" w:hAnsi="PT Astra Serif"/>
        <w:b/>
        <w:sz w:val="26"/>
        <w:szCs w:val="26"/>
      </w:rPr>
    </w:pPr>
    <w:r w:rsidRPr="0026716F">
      <w:rPr>
        <w:rFonts w:ascii="PT Astra Serif" w:hAnsi="PT Astra Serif"/>
        <w:b/>
        <w:sz w:val="26"/>
        <w:szCs w:val="26"/>
      </w:rPr>
      <w:t xml:space="preserve">АЛТАЙСКОЕ КРАЕВОЕ </w:t>
    </w:r>
    <w:r w:rsidR="00CB49DE" w:rsidRPr="0026716F">
      <w:rPr>
        <w:rFonts w:ascii="PT Astra Serif" w:hAnsi="PT Astra Serif"/>
        <w:b/>
        <w:sz w:val="26"/>
        <w:szCs w:val="26"/>
      </w:rPr>
      <w:t>ЗАКОНОДАТЕЛЬНО</w:t>
    </w:r>
    <w:r w:rsidRPr="0026716F">
      <w:rPr>
        <w:rFonts w:ascii="PT Astra Serif" w:hAnsi="PT Astra Serif"/>
        <w:b/>
        <w:sz w:val="26"/>
        <w:szCs w:val="26"/>
      </w:rPr>
      <w:t>Е СОБРАНИЕ</w:t>
    </w:r>
  </w:p>
  <w:p w:rsidR="00CB49DE" w:rsidRPr="0026716F" w:rsidRDefault="00444F8F" w:rsidP="00444F8F">
    <w:pPr>
      <w:spacing w:line="480" w:lineRule="auto"/>
      <w:jc w:val="center"/>
      <w:rPr>
        <w:rFonts w:ascii="PT Astra Serif" w:hAnsi="PT Astra Serif"/>
        <w:b/>
        <w:spacing w:val="80"/>
        <w:sz w:val="36"/>
        <w:szCs w:val="36"/>
      </w:rPr>
    </w:pPr>
    <w:r w:rsidRPr="0026716F">
      <w:rPr>
        <w:rFonts w:ascii="PT Astra Serif" w:hAnsi="PT Astra Serif"/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RPr="0026716F" w:rsidTr="00350AF1">
      <w:tc>
        <w:tcPr>
          <w:tcW w:w="2551" w:type="dxa"/>
          <w:tcBorders>
            <w:bottom w:val="single" w:sz="4" w:space="0" w:color="auto"/>
          </w:tcBorders>
        </w:tcPr>
        <w:p w:rsidR="00C9273B" w:rsidRPr="0026716F" w:rsidRDefault="00D14C05" w:rsidP="009766AF">
          <w:pPr>
            <w:tabs>
              <w:tab w:val="center" w:pos="1167"/>
            </w:tabs>
            <w:rPr>
              <w:rFonts w:ascii="PT Astra Serif" w:hAnsi="PT Astra Serif"/>
              <w:szCs w:val="28"/>
            </w:rPr>
          </w:pPr>
          <w:r w:rsidRPr="0026716F">
            <w:rPr>
              <w:rFonts w:ascii="PT Astra Serif" w:hAnsi="PT Astra Serif"/>
              <w:szCs w:val="28"/>
            </w:rPr>
            <w:t xml:space="preserve">    </w:t>
          </w:r>
          <w:r w:rsidR="00846AFC" w:rsidRPr="0026716F">
            <w:rPr>
              <w:rFonts w:ascii="PT Astra Serif" w:hAnsi="PT Astra Serif"/>
              <w:szCs w:val="28"/>
            </w:rPr>
            <w:t xml:space="preserve">  </w:t>
          </w:r>
          <w:r w:rsidRPr="0026716F">
            <w:rPr>
              <w:rFonts w:ascii="PT Astra Serif" w:hAnsi="PT Astra Serif"/>
              <w:szCs w:val="28"/>
            </w:rPr>
            <w:t xml:space="preserve"> </w:t>
          </w:r>
          <w:r w:rsidR="00602595">
            <w:rPr>
              <w:rFonts w:ascii="PT Astra Serif" w:hAnsi="PT Astra Serif"/>
              <w:szCs w:val="28"/>
            </w:rPr>
            <w:tab/>
          </w:r>
        </w:p>
      </w:tc>
      <w:tc>
        <w:tcPr>
          <w:tcW w:w="3969" w:type="dxa"/>
        </w:tcPr>
        <w:p w:rsidR="00C9273B" w:rsidRPr="0026716F" w:rsidRDefault="00C9273B" w:rsidP="00C9273B">
          <w:pPr>
            <w:jc w:val="center"/>
            <w:rPr>
              <w:rFonts w:ascii="PT Astra Serif" w:hAnsi="PT Astra Serif"/>
              <w:sz w:val="24"/>
              <w:szCs w:val="24"/>
            </w:rPr>
          </w:pPr>
        </w:p>
      </w:tc>
      <w:tc>
        <w:tcPr>
          <w:tcW w:w="454" w:type="dxa"/>
        </w:tcPr>
        <w:p w:rsidR="00C9273B" w:rsidRPr="0026716F" w:rsidRDefault="00C9273B" w:rsidP="00C9273B">
          <w:pPr>
            <w:rPr>
              <w:rFonts w:ascii="PT Astra Serif" w:hAnsi="PT Astra Serif"/>
              <w:sz w:val="24"/>
              <w:szCs w:val="24"/>
            </w:rPr>
          </w:pPr>
          <w:r w:rsidRPr="0026716F">
            <w:rPr>
              <w:rFonts w:ascii="PT Astra Serif" w:hAnsi="PT Astra Serif"/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Pr="0026716F" w:rsidRDefault="00C9273B" w:rsidP="00CB49DE">
          <w:pPr>
            <w:rPr>
              <w:rFonts w:ascii="PT Astra Serif" w:hAnsi="PT Astra Serif"/>
              <w:szCs w:val="28"/>
            </w:rPr>
          </w:pPr>
        </w:p>
      </w:tc>
    </w:tr>
  </w:tbl>
  <w:p w:rsidR="00CB49DE" w:rsidRPr="0026716F" w:rsidRDefault="00516428" w:rsidP="007A21AF">
    <w:pPr>
      <w:jc w:val="center"/>
      <w:rPr>
        <w:rFonts w:ascii="PT Astra Serif" w:hAnsi="PT Astra Serif"/>
        <w:sz w:val="24"/>
        <w:szCs w:val="24"/>
      </w:rPr>
    </w:pPr>
    <w:r w:rsidRPr="0026716F">
      <w:rPr>
        <w:rFonts w:ascii="PT Astra Serif" w:hAnsi="PT Astra Serif"/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149BD"/>
    <w:multiLevelType w:val="hybridMultilevel"/>
    <w:tmpl w:val="38686F5E"/>
    <w:lvl w:ilvl="0" w:tplc="516AE2D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B944D1"/>
    <w:multiLevelType w:val="multilevel"/>
    <w:tmpl w:val="8D962620"/>
    <w:lvl w:ilvl="0">
      <w:start w:val="1"/>
      <w:numFmt w:val="decimal"/>
      <w:lvlText w:val="%1."/>
      <w:lvlJc w:val="left"/>
      <w:pPr>
        <w:tabs>
          <w:tab w:val="num" w:pos="1106"/>
        </w:tabs>
        <w:ind w:left="0" w:firstLine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2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4AA03301"/>
    <w:multiLevelType w:val="hybridMultilevel"/>
    <w:tmpl w:val="D430E3A8"/>
    <w:lvl w:ilvl="0" w:tplc="9688809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467FEB"/>
    <w:multiLevelType w:val="hybridMultilevel"/>
    <w:tmpl w:val="21761122"/>
    <w:lvl w:ilvl="0" w:tplc="39A256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1363A"/>
    <w:rsid w:val="00035C35"/>
    <w:rsid w:val="0004100E"/>
    <w:rsid w:val="000658BC"/>
    <w:rsid w:val="00065A1C"/>
    <w:rsid w:val="00080223"/>
    <w:rsid w:val="00092DC5"/>
    <w:rsid w:val="00095AAA"/>
    <w:rsid w:val="000A737A"/>
    <w:rsid w:val="000E4B95"/>
    <w:rsid w:val="000F4004"/>
    <w:rsid w:val="000F61AC"/>
    <w:rsid w:val="0010306D"/>
    <w:rsid w:val="00104B15"/>
    <w:rsid w:val="0011797B"/>
    <w:rsid w:val="00140353"/>
    <w:rsid w:val="00141820"/>
    <w:rsid w:val="00143F5D"/>
    <w:rsid w:val="00144A15"/>
    <w:rsid w:val="00162F72"/>
    <w:rsid w:val="00167D3D"/>
    <w:rsid w:val="00173FFE"/>
    <w:rsid w:val="0018643D"/>
    <w:rsid w:val="00195A56"/>
    <w:rsid w:val="001C7623"/>
    <w:rsid w:val="001D4848"/>
    <w:rsid w:val="001D4B91"/>
    <w:rsid w:val="00216E11"/>
    <w:rsid w:val="00231E03"/>
    <w:rsid w:val="0024389B"/>
    <w:rsid w:val="00243BCC"/>
    <w:rsid w:val="002645D3"/>
    <w:rsid w:val="0026716F"/>
    <w:rsid w:val="002869A7"/>
    <w:rsid w:val="002D57BC"/>
    <w:rsid w:val="0030109C"/>
    <w:rsid w:val="00334BA4"/>
    <w:rsid w:val="00350AF1"/>
    <w:rsid w:val="0035215A"/>
    <w:rsid w:val="00372510"/>
    <w:rsid w:val="00376668"/>
    <w:rsid w:val="00380826"/>
    <w:rsid w:val="003E0FEB"/>
    <w:rsid w:val="003E29C0"/>
    <w:rsid w:val="003F57A6"/>
    <w:rsid w:val="004074BC"/>
    <w:rsid w:val="00444F8F"/>
    <w:rsid w:val="00460F3C"/>
    <w:rsid w:val="004610D8"/>
    <w:rsid w:val="0049249D"/>
    <w:rsid w:val="004956E1"/>
    <w:rsid w:val="004B04C1"/>
    <w:rsid w:val="004B6B55"/>
    <w:rsid w:val="005106A8"/>
    <w:rsid w:val="00516428"/>
    <w:rsid w:val="00541A9C"/>
    <w:rsid w:val="005653F4"/>
    <w:rsid w:val="00567C9B"/>
    <w:rsid w:val="00570AE4"/>
    <w:rsid w:val="00575331"/>
    <w:rsid w:val="00575D7C"/>
    <w:rsid w:val="00590AB1"/>
    <w:rsid w:val="005C31F7"/>
    <w:rsid w:val="005C68DE"/>
    <w:rsid w:val="005D3FFE"/>
    <w:rsid w:val="005F1606"/>
    <w:rsid w:val="00602595"/>
    <w:rsid w:val="006030A5"/>
    <w:rsid w:val="006059EC"/>
    <w:rsid w:val="006427B2"/>
    <w:rsid w:val="0066363E"/>
    <w:rsid w:val="0067025C"/>
    <w:rsid w:val="00673436"/>
    <w:rsid w:val="00677072"/>
    <w:rsid w:val="00680971"/>
    <w:rsid w:val="006829B3"/>
    <w:rsid w:val="006A56E3"/>
    <w:rsid w:val="006E49C5"/>
    <w:rsid w:val="00704590"/>
    <w:rsid w:val="0070459E"/>
    <w:rsid w:val="007207AC"/>
    <w:rsid w:val="00727C3D"/>
    <w:rsid w:val="00731E4C"/>
    <w:rsid w:val="00737247"/>
    <w:rsid w:val="00743A30"/>
    <w:rsid w:val="007466EC"/>
    <w:rsid w:val="00754493"/>
    <w:rsid w:val="00755E28"/>
    <w:rsid w:val="0076130D"/>
    <w:rsid w:val="0076187B"/>
    <w:rsid w:val="00767911"/>
    <w:rsid w:val="007716F9"/>
    <w:rsid w:val="00792FD3"/>
    <w:rsid w:val="007A21AF"/>
    <w:rsid w:val="007A6021"/>
    <w:rsid w:val="007A7C1A"/>
    <w:rsid w:val="007B44C2"/>
    <w:rsid w:val="007D3699"/>
    <w:rsid w:val="007E6059"/>
    <w:rsid w:val="00807CCE"/>
    <w:rsid w:val="008121B0"/>
    <w:rsid w:val="008178D7"/>
    <w:rsid w:val="00823CBE"/>
    <w:rsid w:val="00846AFC"/>
    <w:rsid w:val="008517D4"/>
    <w:rsid w:val="00854720"/>
    <w:rsid w:val="00863C48"/>
    <w:rsid w:val="0087460D"/>
    <w:rsid w:val="00876889"/>
    <w:rsid w:val="0088744C"/>
    <w:rsid w:val="00895DCD"/>
    <w:rsid w:val="008A3703"/>
    <w:rsid w:val="008B0927"/>
    <w:rsid w:val="008B2F02"/>
    <w:rsid w:val="00917949"/>
    <w:rsid w:val="00917FD6"/>
    <w:rsid w:val="0096572D"/>
    <w:rsid w:val="00975FCD"/>
    <w:rsid w:val="009766AF"/>
    <w:rsid w:val="0097717F"/>
    <w:rsid w:val="009815C1"/>
    <w:rsid w:val="009A69E6"/>
    <w:rsid w:val="009B15B4"/>
    <w:rsid w:val="009D1121"/>
    <w:rsid w:val="00A11CD5"/>
    <w:rsid w:val="00A2708D"/>
    <w:rsid w:val="00A37C28"/>
    <w:rsid w:val="00A42CDB"/>
    <w:rsid w:val="00A5385E"/>
    <w:rsid w:val="00A54244"/>
    <w:rsid w:val="00A54D52"/>
    <w:rsid w:val="00A91984"/>
    <w:rsid w:val="00AB13F0"/>
    <w:rsid w:val="00AC5EC8"/>
    <w:rsid w:val="00AD6E7D"/>
    <w:rsid w:val="00B00B76"/>
    <w:rsid w:val="00B2245C"/>
    <w:rsid w:val="00B4417F"/>
    <w:rsid w:val="00BA71DB"/>
    <w:rsid w:val="00BB428B"/>
    <w:rsid w:val="00BD3B4E"/>
    <w:rsid w:val="00BE7BCB"/>
    <w:rsid w:val="00BF3D8C"/>
    <w:rsid w:val="00C10EDD"/>
    <w:rsid w:val="00C214E9"/>
    <w:rsid w:val="00C3067B"/>
    <w:rsid w:val="00C335A5"/>
    <w:rsid w:val="00C44CBB"/>
    <w:rsid w:val="00C46731"/>
    <w:rsid w:val="00C561A8"/>
    <w:rsid w:val="00C61D8C"/>
    <w:rsid w:val="00C77E47"/>
    <w:rsid w:val="00C819F3"/>
    <w:rsid w:val="00C86A57"/>
    <w:rsid w:val="00C9273B"/>
    <w:rsid w:val="00C9484F"/>
    <w:rsid w:val="00CA1744"/>
    <w:rsid w:val="00CB49DE"/>
    <w:rsid w:val="00CC1981"/>
    <w:rsid w:val="00D051DA"/>
    <w:rsid w:val="00D058E0"/>
    <w:rsid w:val="00D077E7"/>
    <w:rsid w:val="00D14C05"/>
    <w:rsid w:val="00D271AE"/>
    <w:rsid w:val="00D43320"/>
    <w:rsid w:val="00D70073"/>
    <w:rsid w:val="00D703D7"/>
    <w:rsid w:val="00D76C5D"/>
    <w:rsid w:val="00D93F0A"/>
    <w:rsid w:val="00DE47A5"/>
    <w:rsid w:val="00DF7905"/>
    <w:rsid w:val="00E33FB9"/>
    <w:rsid w:val="00E52C30"/>
    <w:rsid w:val="00E631F7"/>
    <w:rsid w:val="00E7259F"/>
    <w:rsid w:val="00E75E68"/>
    <w:rsid w:val="00EA59DD"/>
    <w:rsid w:val="00EA7F09"/>
    <w:rsid w:val="00EF0252"/>
    <w:rsid w:val="00EF40C5"/>
    <w:rsid w:val="00F31092"/>
    <w:rsid w:val="00F350AD"/>
    <w:rsid w:val="00F35500"/>
    <w:rsid w:val="00F36525"/>
    <w:rsid w:val="00F4341A"/>
    <w:rsid w:val="00F52DB4"/>
    <w:rsid w:val="00F54E20"/>
    <w:rsid w:val="00F7146B"/>
    <w:rsid w:val="00F811B8"/>
    <w:rsid w:val="00FA2852"/>
    <w:rsid w:val="00FF5680"/>
    <w:rsid w:val="00FF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paragraph" w:styleId="ac">
    <w:name w:val="Plain Text"/>
    <w:basedOn w:val="a"/>
    <w:link w:val="ad"/>
    <w:rsid w:val="00767911"/>
    <w:pPr>
      <w:widowControl w:val="0"/>
    </w:pPr>
    <w:rPr>
      <w:rFonts w:ascii="Courier New" w:hAnsi="Courier New" w:cs="Courier New"/>
      <w:sz w:val="20"/>
    </w:rPr>
  </w:style>
  <w:style w:type="character" w:customStyle="1" w:styleId="ad">
    <w:name w:val="Текст Знак"/>
    <w:basedOn w:val="a0"/>
    <w:link w:val="ac"/>
    <w:rsid w:val="007679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 Spacing"/>
    <w:uiPriority w:val="1"/>
    <w:qFormat/>
    <w:rsid w:val="00140353"/>
    <w:pPr>
      <w:spacing w:after="0" w:line="240" w:lineRule="auto"/>
    </w:pPr>
  </w:style>
  <w:style w:type="character" w:styleId="af">
    <w:name w:val="Hyperlink"/>
    <w:uiPriority w:val="99"/>
    <w:unhideWhenUsed/>
    <w:rsid w:val="00080223"/>
    <w:rPr>
      <w:color w:val="0563C1"/>
      <w:u w:val="single"/>
    </w:rPr>
  </w:style>
  <w:style w:type="paragraph" w:customStyle="1" w:styleId="ConsPlusNormal">
    <w:name w:val="ConsPlusNormal"/>
    <w:rsid w:val="00A270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652&amp;dst=100348" TargetMode="External"/><Relationship Id="rId13" Type="http://schemas.openxmlformats.org/officeDocument/2006/relationships/hyperlink" Target="https://login.consultant.ru/link/?req=doc&amp;base=LAW&amp;n=48268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2652&amp;dst=10034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2652&amp;dst=100348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482903&amp;dst=10252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2652&amp;dst=900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4910F-8136-47A0-8703-73FB675D6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Вячеслав Викторович Блудов</cp:lastModifiedBy>
  <cp:revision>13</cp:revision>
  <cp:lastPrinted>2024-10-07T08:57:00Z</cp:lastPrinted>
  <dcterms:created xsi:type="dcterms:W3CDTF">2024-08-23T06:08:00Z</dcterms:created>
  <dcterms:modified xsi:type="dcterms:W3CDTF">2024-10-07T09:20:00Z</dcterms:modified>
</cp:coreProperties>
</file>